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E760" w14:textId="0E7B1416" w:rsidR="003A05EA" w:rsidRPr="003A05EA" w:rsidRDefault="003A05EA" w:rsidP="003A05EA">
      <w:pPr>
        <w:spacing w:after="0" w:line="240" w:lineRule="auto"/>
        <w:ind w:left="-5"/>
        <w:jc w:val="center"/>
        <w:rPr>
          <w:b/>
          <w:sz w:val="28"/>
          <w:szCs w:val="28"/>
          <w:u w:val="single" w:color="000000"/>
        </w:rPr>
      </w:pPr>
      <w:r w:rsidRPr="003A05EA">
        <w:rPr>
          <w:b/>
          <w:sz w:val="28"/>
          <w:szCs w:val="28"/>
          <w:u w:val="single" w:color="000000"/>
        </w:rPr>
        <w:t>Пример оценочн</w:t>
      </w:r>
      <w:r w:rsidRPr="003A05EA">
        <w:rPr>
          <w:b/>
          <w:sz w:val="28"/>
          <w:szCs w:val="28"/>
          <w:u w:val="single" w:color="000000"/>
        </w:rPr>
        <w:t>ого</w:t>
      </w:r>
      <w:r w:rsidRPr="003A05EA">
        <w:rPr>
          <w:b/>
          <w:sz w:val="28"/>
          <w:szCs w:val="28"/>
          <w:u w:val="single" w:color="000000"/>
        </w:rPr>
        <w:t xml:space="preserve"> средств</w:t>
      </w:r>
      <w:r w:rsidRPr="003A05EA">
        <w:rPr>
          <w:b/>
          <w:sz w:val="28"/>
          <w:szCs w:val="28"/>
          <w:u w:val="single" w:color="000000"/>
        </w:rPr>
        <w:t>а</w:t>
      </w:r>
      <w:r w:rsidRPr="003A05EA">
        <w:rPr>
          <w:b/>
          <w:sz w:val="28"/>
          <w:szCs w:val="28"/>
          <w:u w:val="single" w:color="000000"/>
        </w:rPr>
        <w:t xml:space="preserve"> по квалификации</w:t>
      </w:r>
    </w:p>
    <w:p w14:paraId="7ACBADBF" w14:textId="77777777" w:rsidR="003A05EA" w:rsidRDefault="003A05EA" w:rsidP="003A05EA">
      <w:pPr>
        <w:spacing w:after="0" w:line="240" w:lineRule="auto"/>
        <w:ind w:left="-5"/>
        <w:jc w:val="center"/>
        <w:rPr>
          <w:b/>
          <w:sz w:val="28"/>
          <w:szCs w:val="28"/>
          <w:u w:val="single" w:color="000000"/>
        </w:rPr>
      </w:pPr>
      <w:r w:rsidRPr="003A05EA">
        <w:rPr>
          <w:b/>
          <w:sz w:val="28"/>
          <w:szCs w:val="28"/>
          <w:u w:val="single" w:color="000000"/>
        </w:rPr>
        <w:t>«Электромеханик по</w:t>
      </w:r>
      <w:r w:rsidRPr="003A05EA">
        <w:rPr>
          <w:b/>
          <w:sz w:val="28"/>
          <w:szCs w:val="28"/>
        </w:rPr>
        <w:t xml:space="preserve"> </w:t>
      </w:r>
      <w:r w:rsidRPr="003A05EA">
        <w:rPr>
          <w:b/>
          <w:sz w:val="28"/>
          <w:szCs w:val="28"/>
          <w:u w:val="single" w:color="000000"/>
        </w:rPr>
        <w:t xml:space="preserve">ремонту и обслуживанию платформ </w:t>
      </w:r>
    </w:p>
    <w:p w14:paraId="422B500D" w14:textId="08CEA63A" w:rsidR="003A05EA" w:rsidRPr="003A05EA" w:rsidRDefault="003A05EA" w:rsidP="003A05EA">
      <w:pPr>
        <w:spacing w:after="0" w:line="240" w:lineRule="auto"/>
        <w:ind w:left="-5"/>
        <w:jc w:val="center"/>
        <w:rPr>
          <w:sz w:val="28"/>
          <w:szCs w:val="28"/>
        </w:rPr>
      </w:pPr>
      <w:r w:rsidRPr="003A05EA">
        <w:rPr>
          <w:b/>
          <w:sz w:val="28"/>
          <w:szCs w:val="28"/>
          <w:u w:val="single" w:color="000000"/>
        </w:rPr>
        <w:t>подъемных для инвалидов»</w:t>
      </w:r>
    </w:p>
    <w:p w14:paraId="12AAE388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40E7A5F5" w14:textId="77777777" w:rsidR="003A05EA" w:rsidRPr="003A05EA" w:rsidRDefault="003A05EA" w:rsidP="003A05EA">
      <w:pPr>
        <w:spacing w:after="0" w:line="240" w:lineRule="auto"/>
        <w:ind w:left="-5" w:right="3"/>
        <w:jc w:val="both"/>
        <w:rPr>
          <w:szCs w:val="24"/>
        </w:rPr>
      </w:pPr>
      <w:r w:rsidRPr="003A05EA">
        <w:rPr>
          <w:b/>
          <w:szCs w:val="24"/>
        </w:rPr>
        <w:t xml:space="preserve">Теоретический этап экзамена, примеры вопросов: </w:t>
      </w:r>
    </w:p>
    <w:p w14:paraId="11D681C5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6D3D2D44" w14:textId="77777777" w:rsidR="003A05EA" w:rsidRPr="003A05EA" w:rsidRDefault="003A05EA" w:rsidP="003A05EA">
      <w:pPr>
        <w:numPr>
          <w:ilvl w:val="0"/>
          <w:numId w:val="1"/>
        </w:numPr>
        <w:spacing w:after="0" w:line="240" w:lineRule="auto"/>
        <w:ind w:right="8" w:hanging="283"/>
        <w:jc w:val="both"/>
        <w:rPr>
          <w:szCs w:val="24"/>
        </w:rPr>
      </w:pPr>
      <w:r w:rsidRPr="003A05EA">
        <w:rPr>
          <w:szCs w:val="24"/>
        </w:rPr>
        <w:t xml:space="preserve">Что такое номинальная скорость платформы? </w:t>
      </w:r>
    </w:p>
    <w:p w14:paraId="5EFE8D93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а)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Это максимальная скорость, на которую рассчитана платформа  </w:t>
      </w:r>
    </w:p>
    <w:p w14:paraId="668A349D" w14:textId="77777777" w:rsidR="003A05EA" w:rsidRPr="003A05EA" w:rsidRDefault="003A05EA" w:rsidP="003A05EA">
      <w:pPr>
        <w:spacing w:after="0" w:line="240" w:lineRule="auto"/>
        <w:ind w:left="705" w:right="8" w:hanging="360"/>
        <w:jc w:val="both"/>
        <w:rPr>
          <w:szCs w:val="24"/>
        </w:rPr>
      </w:pPr>
      <w:r w:rsidRPr="003A05EA">
        <w:rPr>
          <w:szCs w:val="24"/>
        </w:rPr>
        <w:t>б)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Это скорость движения грузонесущего устройства, на которую рассчитано оборудование платформы подъемной </w:t>
      </w:r>
    </w:p>
    <w:p w14:paraId="5F1160AC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в)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Скорость, равная 1 м/с </w:t>
      </w:r>
    </w:p>
    <w:p w14:paraId="38B68711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4D68762F" w14:textId="77777777" w:rsidR="003A05EA" w:rsidRPr="003A05EA" w:rsidRDefault="003A05EA" w:rsidP="003A05EA">
      <w:pPr>
        <w:numPr>
          <w:ilvl w:val="0"/>
          <w:numId w:val="1"/>
        </w:numPr>
        <w:spacing w:after="0" w:line="240" w:lineRule="auto"/>
        <w:ind w:right="8" w:hanging="283"/>
        <w:jc w:val="both"/>
        <w:rPr>
          <w:szCs w:val="24"/>
        </w:rPr>
      </w:pPr>
      <w:r w:rsidRPr="003A05EA">
        <w:rPr>
          <w:szCs w:val="24"/>
        </w:rPr>
        <w:t xml:space="preserve">Какой должна быть номинальная грузоподъемность платформы подъемной с вертикальным перемещением? </w:t>
      </w:r>
    </w:p>
    <w:p w14:paraId="3B8ACF34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а)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 более 300 кг </w:t>
      </w:r>
    </w:p>
    <w:p w14:paraId="573BC778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б)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 более 400 кг </w:t>
      </w:r>
    </w:p>
    <w:p w14:paraId="2B602EAC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в)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 более 500 кг </w:t>
      </w:r>
    </w:p>
    <w:p w14:paraId="23EB3B6D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12538E41" w14:textId="77777777" w:rsidR="003A05EA" w:rsidRPr="003A05EA" w:rsidRDefault="003A05EA" w:rsidP="003A05EA">
      <w:pPr>
        <w:numPr>
          <w:ilvl w:val="0"/>
          <w:numId w:val="1"/>
        </w:numPr>
        <w:spacing w:after="0" w:line="240" w:lineRule="auto"/>
        <w:ind w:right="8" w:hanging="283"/>
        <w:jc w:val="both"/>
        <w:rPr>
          <w:szCs w:val="24"/>
        </w:rPr>
      </w:pPr>
      <w:r w:rsidRPr="003A05EA">
        <w:rPr>
          <w:szCs w:val="24"/>
        </w:rPr>
        <w:t xml:space="preserve">Сколько грузонесущих устройств может иметь платформа подъемная?  </w:t>
      </w:r>
    </w:p>
    <w:p w14:paraId="2A851C4C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а)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 более одного </w:t>
      </w:r>
    </w:p>
    <w:p w14:paraId="4F9B4A6D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б)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 более двух </w:t>
      </w:r>
    </w:p>
    <w:p w14:paraId="138327FE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в)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 более трех </w:t>
      </w:r>
    </w:p>
    <w:p w14:paraId="29A2006F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46F76EE7" w14:textId="77777777" w:rsidR="003A05EA" w:rsidRPr="003A05EA" w:rsidRDefault="003A05EA" w:rsidP="003A05EA">
      <w:pPr>
        <w:numPr>
          <w:ilvl w:val="0"/>
          <w:numId w:val="1"/>
        </w:numPr>
        <w:spacing w:after="0" w:line="240" w:lineRule="auto"/>
        <w:ind w:right="8" w:hanging="283"/>
        <w:jc w:val="both"/>
        <w:rPr>
          <w:szCs w:val="24"/>
        </w:rPr>
      </w:pPr>
      <w:r w:rsidRPr="003A05EA">
        <w:rPr>
          <w:szCs w:val="24"/>
        </w:rPr>
        <w:t xml:space="preserve">Может ли платформа подъемная для инвалидов оборудоваться гидравлическим приводом? </w:t>
      </w:r>
    </w:p>
    <w:p w14:paraId="1D665FD3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а)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Нет, только электрическим приводом </w:t>
      </w:r>
    </w:p>
    <w:p w14:paraId="7B76D533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б)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Да, может в соответствии с Правилами </w:t>
      </w:r>
    </w:p>
    <w:p w14:paraId="18DE0489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в)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Нет, только ручным приводом </w:t>
      </w:r>
    </w:p>
    <w:p w14:paraId="112126FD" w14:textId="77777777" w:rsid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г)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>Нет, только приводом типа "ножницы"</w:t>
      </w:r>
    </w:p>
    <w:p w14:paraId="46CD3C08" w14:textId="77777777" w:rsid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</w:p>
    <w:p w14:paraId="35A6076C" w14:textId="5CF481FC" w:rsidR="003A05EA" w:rsidRPr="003A05EA" w:rsidRDefault="003A05EA" w:rsidP="003A05EA">
      <w:pPr>
        <w:pStyle w:val="a3"/>
        <w:numPr>
          <w:ilvl w:val="0"/>
          <w:numId w:val="1"/>
        </w:numPr>
        <w:spacing w:after="0" w:line="240" w:lineRule="auto"/>
        <w:ind w:left="0" w:right="8"/>
        <w:jc w:val="both"/>
        <w:rPr>
          <w:szCs w:val="24"/>
        </w:rPr>
      </w:pPr>
      <w:r w:rsidRPr="003A05EA">
        <w:rPr>
          <w:szCs w:val="24"/>
        </w:rPr>
        <w:t>Каким документом устанавливаются периодичность работ по техническому обслуживанию платформ?</w:t>
      </w:r>
    </w:p>
    <w:p w14:paraId="2ED1B614" w14:textId="2A4FA55C" w:rsidR="003A05EA" w:rsidRPr="00075C97" w:rsidRDefault="003A05EA" w:rsidP="003A05EA">
      <w:pPr>
        <w:pStyle w:val="Standard"/>
        <w:tabs>
          <w:tab w:val="center" w:pos="4677"/>
        </w:tabs>
        <w:spacing w:after="0" w:line="240" w:lineRule="auto"/>
        <w:ind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а) </w:t>
      </w:r>
      <w:r w:rsidRPr="00075C97">
        <w:rPr>
          <w:bCs/>
          <w:sz w:val="24"/>
          <w:szCs w:val="24"/>
        </w:rPr>
        <w:t>руководством (инструкцией) по эксплуатации;</w:t>
      </w:r>
    </w:p>
    <w:p w14:paraId="3E42D922" w14:textId="05A3AD60" w:rsidR="003A05EA" w:rsidRPr="00075C97" w:rsidRDefault="003A05EA" w:rsidP="003A05EA">
      <w:pPr>
        <w:pStyle w:val="Standard"/>
        <w:tabs>
          <w:tab w:val="center" w:pos="4677"/>
        </w:tabs>
        <w:spacing w:after="0" w:line="240" w:lineRule="auto"/>
        <w:ind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б) </w:t>
      </w:r>
      <w:r w:rsidRPr="00075C97">
        <w:rPr>
          <w:bCs/>
          <w:sz w:val="24"/>
          <w:szCs w:val="24"/>
        </w:rPr>
        <w:t>руководством (инструкцией) по эксплуатации и 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метрополитенах;</w:t>
      </w:r>
    </w:p>
    <w:p w14:paraId="02882C01" w14:textId="4C5DDEC0" w:rsidR="003A05EA" w:rsidRDefault="003A05EA" w:rsidP="003A05EA">
      <w:pPr>
        <w:spacing w:after="0" w:line="240" w:lineRule="auto"/>
        <w:ind w:left="0" w:firstLine="426"/>
        <w:jc w:val="both"/>
        <w:rPr>
          <w:szCs w:val="24"/>
        </w:rPr>
      </w:pPr>
      <w:r>
        <w:rPr>
          <w:bCs/>
          <w:szCs w:val="24"/>
        </w:rPr>
        <w:t xml:space="preserve">в) </w:t>
      </w:r>
      <w:r w:rsidRPr="00075C97">
        <w:rPr>
          <w:bCs/>
          <w:szCs w:val="24"/>
        </w:rPr>
        <w:t>распорядительным документом владельца платформы.</w:t>
      </w:r>
    </w:p>
    <w:p w14:paraId="0DCB68A2" w14:textId="77777777" w:rsidR="003A05EA" w:rsidRPr="003A05EA" w:rsidRDefault="003A05EA" w:rsidP="003A05EA">
      <w:pPr>
        <w:spacing w:after="0" w:line="240" w:lineRule="auto"/>
        <w:ind w:left="0" w:firstLine="426"/>
        <w:jc w:val="both"/>
        <w:rPr>
          <w:szCs w:val="24"/>
        </w:rPr>
      </w:pPr>
    </w:p>
    <w:p w14:paraId="3D0CE114" w14:textId="77777777" w:rsidR="003A05EA" w:rsidRPr="003A05EA" w:rsidRDefault="003A05EA" w:rsidP="003A05EA">
      <w:pPr>
        <w:numPr>
          <w:ilvl w:val="0"/>
          <w:numId w:val="1"/>
        </w:numPr>
        <w:spacing w:after="0" w:line="240" w:lineRule="auto"/>
        <w:ind w:right="8" w:hanging="283"/>
        <w:jc w:val="both"/>
        <w:rPr>
          <w:szCs w:val="24"/>
        </w:rPr>
      </w:pPr>
      <w:r w:rsidRPr="003A05EA">
        <w:rPr>
          <w:szCs w:val="24"/>
        </w:rPr>
        <w:t xml:space="preserve">Сила тока: </w:t>
      </w:r>
    </w:p>
    <w:p w14:paraId="32239762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а)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Прямо пропорциональна приложенному напряжению </w:t>
      </w:r>
    </w:p>
    <w:p w14:paraId="1A73504A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б)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Обратно пропорциональна приложенному напряжению </w:t>
      </w:r>
    </w:p>
    <w:p w14:paraId="54DBD783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в)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Равна приложенному напряжению </w:t>
      </w:r>
    </w:p>
    <w:p w14:paraId="10E79203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1ED93344" w14:textId="77777777" w:rsidR="003A05EA" w:rsidRPr="003A05EA" w:rsidRDefault="003A05EA" w:rsidP="003A05EA">
      <w:pPr>
        <w:numPr>
          <w:ilvl w:val="0"/>
          <w:numId w:val="1"/>
        </w:numPr>
        <w:spacing w:after="0" w:line="240" w:lineRule="auto"/>
        <w:ind w:right="8" w:hanging="283"/>
        <w:jc w:val="both"/>
        <w:rPr>
          <w:szCs w:val="24"/>
        </w:rPr>
      </w:pPr>
      <w:r w:rsidRPr="003A05EA">
        <w:rPr>
          <w:szCs w:val="24"/>
        </w:rPr>
        <w:t xml:space="preserve">При измерении напряжения вольтметр подключают: </w:t>
      </w:r>
    </w:p>
    <w:p w14:paraId="0D9077B2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а)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Последовательно элементу, на котором измеряют напряжение </w:t>
      </w:r>
    </w:p>
    <w:p w14:paraId="7A4C9FC8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б)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Параллельно элементу, на котором измеряют напряжение </w:t>
      </w:r>
    </w:p>
    <w:p w14:paraId="689ABDBB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в)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Вместо элемента, на котором измеряют напряжение </w:t>
      </w:r>
    </w:p>
    <w:p w14:paraId="136D955D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6E07CFDF" w14:textId="77777777" w:rsidR="003A05EA" w:rsidRPr="003A05EA" w:rsidRDefault="003A05EA" w:rsidP="003A05EA">
      <w:pPr>
        <w:numPr>
          <w:ilvl w:val="0"/>
          <w:numId w:val="1"/>
        </w:numPr>
        <w:spacing w:after="0" w:line="240" w:lineRule="auto"/>
        <w:ind w:right="8" w:hanging="283"/>
        <w:jc w:val="both"/>
        <w:rPr>
          <w:szCs w:val="24"/>
        </w:rPr>
      </w:pPr>
      <w:r w:rsidRPr="003A05EA">
        <w:rPr>
          <w:szCs w:val="24"/>
        </w:rPr>
        <w:t xml:space="preserve">Электромеханик 4 уровня платформы подъемной для инвалидов должен уметь … </w:t>
      </w:r>
    </w:p>
    <w:p w14:paraId="3CBE9BF7" w14:textId="77777777" w:rsidR="003A05EA" w:rsidRPr="003A05EA" w:rsidRDefault="003A05EA" w:rsidP="003A05EA">
      <w:pPr>
        <w:spacing w:after="0" w:line="240" w:lineRule="auto"/>
        <w:ind w:left="705" w:right="8" w:hanging="360"/>
        <w:jc w:val="both"/>
        <w:rPr>
          <w:szCs w:val="24"/>
        </w:rPr>
      </w:pPr>
      <w:r w:rsidRPr="003A05EA">
        <w:rPr>
          <w:szCs w:val="24"/>
        </w:rPr>
        <w:t>а)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Использовать систему операторского обслуживания при </w:t>
      </w:r>
      <w:proofErr w:type="gramStart"/>
      <w:r w:rsidRPr="003A05EA">
        <w:rPr>
          <w:szCs w:val="24"/>
        </w:rPr>
        <w:t>проверке  функционирования</w:t>
      </w:r>
      <w:proofErr w:type="gramEnd"/>
      <w:r w:rsidRPr="003A05EA">
        <w:rPr>
          <w:szCs w:val="24"/>
        </w:rPr>
        <w:t xml:space="preserve"> ловителей  </w:t>
      </w:r>
    </w:p>
    <w:p w14:paraId="7772399B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lastRenderedPageBreak/>
        <w:t>б)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Применять необходимые инструменты и приспособления  </w:t>
      </w:r>
    </w:p>
    <w:p w14:paraId="7418D835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в)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Использовать систему операторского обслуживания </w:t>
      </w:r>
    </w:p>
    <w:p w14:paraId="782B4E7B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г)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Устранять мелкие неисправности и дефекты системы управления платформы </w:t>
      </w:r>
    </w:p>
    <w:p w14:paraId="306EADCF" w14:textId="77777777" w:rsidR="003A05EA" w:rsidRPr="003A05EA" w:rsidRDefault="003A05EA" w:rsidP="003A05EA">
      <w:pPr>
        <w:spacing w:after="0" w:line="240" w:lineRule="auto"/>
        <w:ind w:left="705" w:right="8" w:hanging="360"/>
        <w:jc w:val="both"/>
        <w:rPr>
          <w:szCs w:val="24"/>
        </w:rPr>
      </w:pPr>
      <w:r w:rsidRPr="003A05EA">
        <w:rPr>
          <w:szCs w:val="24"/>
        </w:rPr>
        <w:t xml:space="preserve">д) Использовать систему операторского обслуживания платформы для контроля за действиями пользователей </w:t>
      </w:r>
    </w:p>
    <w:p w14:paraId="210EB20C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4BD133A6" w14:textId="77777777" w:rsidR="003A05EA" w:rsidRPr="003A05EA" w:rsidRDefault="003A05EA" w:rsidP="003A05EA">
      <w:pPr>
        <w:numPr>
          <w:ilvl w:val="0"/>
          <w:numId w:val="1"/>
        </w:numPr>
        <w:spacing w:after="0" w:line="240" w:lineRule="auto"/>
        <w:ind w:right="8" w:hanging="283"/>
        <w:jc w:val="both"/>
        <w:rPr>
          <w:szCs w:val="24"/>
        </w:rPr>
      </w:pPr>
      <w:r w:rsidRPr="003A05EA">
        <w:rPr>
          <w:szCs w:val="24"/>
        </w:rPr>
        <w:t xml:space="preserve">Электромеханик 4 уровня платформы подъемной для инвалидов должен знать … </w:t>
      </w:r>
    </w:p>
    <w:p w14:paraId="33B75779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а)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Методы и правила безопасного ведения работ на подъемных платформах для инвалидов  </w:t>
      </w:r>
    </w:p>
    <w:p w14:paraId="1BA39394" w14:textId="77777777" w:rsidR="003A05EA" w:rsidRPr="003A05EA" w:rsidRDefault="003A05EA" w:rsidP="003A05EA">
      <w:pPr>
        <w:spacing w:after="0" w:line="240" w:lineRule="auto"/>
        <w:ind w:left="705" w:right="8" w:hanging="360"/>
        <w:jc w:val="both"/>
        <w:rPr>
          <w:szCs w:val="24"/>
        </w:rPr>
      </w:pPr>
      <w:r w:rsidRPr="003A05EA">
        <w:rPr>
          <w:szCs w:val="24"/>
        </w:rPr>
        <w:t>б)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Общие сведения об устройстве оборудования системы обслуживания строительных платформ  </w:t>
      </w:r>
    </w:p>
    <w:p w14:paraId="6D614757" w14:textId="77777777" w:rsidR="003A05EA" w:rsidRPr="003A05EA" w:rsidRDefault="003A05EA" w:rsidP="003A05EA">
      <w:pPr>
        <w:spacing w:after="0" w:line="240" w:lineRule="auto"/>
        <w:ind w:left="705" w:right="8" w:hanging="360"/>
        <w:jc w:val="both"/>
        <w:rPr>
          <w:szCs w:val="24"/>
        </w:rPr>
      </w:pPr>
      <w:r w:rsidRPr="003A05EA">
        <w:rPr>
          <w:szCs w:val="24"/>
        </w:rPr>
        <w:t>в)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Сведения об устройстве оборудования системы операторского обслуживания платформ подъемных для инвалидов и приемы работы на удаленном рабочем месте оператора </w:t>
      </w:r>
    </w:p>
    <w:p w14:paraId="47FAC5BF" w14:textId="77777777" w:rsidR="003A05EA" w:rsidRPr="003A05EA" w:rsidRDefault="003A05EA" w:rsidP="003A05EA">
      <w:pPr>
        <w:spacing w:after="0" w:line="240" w:lineRule="auto"/>
        <w:ind w:left="705" w:right="8" w:hanging="360"/>
        <w:jc w:val="both"/>
        <w:rPr>
          <w:szCs w:val="24"/>
        </w:rPr>
      </w:pPr>
      <w:r w:rsidRPr="003A05EA">
        <w:rPr>
          <w:szCs w:val="24"/>
        </w:rPr>
        <w:t>г)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Общие сведения об устройстве системы управления строительными подъемниками и платформами подъемными для инвалидов </w:t>
      </w:r>
    </w:p>
    <w:p w14:paraId="7A811503" w14:textId="77777777" w:rsidR="003A05EA" w:rsidRPr="003A05EA" w:rsidRDefault="003A05EA" w:rsidP="003A05EA">
      <w:pPr>
        <w:spacing w:after="0" w:line="240" w:lineRule="auto"/>
        <w:ind w:left="705" w:right="8" w:hanging="360"/>
        <w:jc w:val="both"/>
        <w:rPr>
          <w:szCs w:val="24"/>
        </w:rPr>
      </w:pPr>
      <w:r w:rsidRPr="003A05EA">
        <w:rPr>
          <w:szCs w:val="24"/>
        </w:rPr>
        <w:t>д)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Общие сведения об устройстве системы аварийно-диспетчерского обслуживания систем инженерного оборудования зданий и сооружений </w:t>
      </w:r>
    </w:p>
    <w:p w14:paraId="4510121F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1493F6D2" w14:textId="77777777" w:rsidR="003A05EA" w:rsidRPr="003A05EA" w:rsidRDefault="003A05EA" w:rsidP="003A05EA">
      <w:pPr>
        <w:numPr>
          <w:ilvl w:val="0"/>
          <w:numId w:val="1"/>
        </w:numPr>
        <w:spacing w:after="0" w:line="240" w:lineRule="auto"/>
        <w:ind w:right="8" w:hanging="283"/>
        <w:jc w:val="both"/>
        <w:rPr>
          <w:szCs w:val="24"/>
        </w:rPr>
      </w:pPr>
      <w:r w:rsidRPr="003A05EA">
        <w:rPr>
          <w:szCs w:val="24"/>
        </w:rPr>
        <w:t xml:space="preserve">Как классифицируются помещения в отношении опасности поражения людей электрическим током?  </w:t>
      </w:r>
    </w:p>
    <w:p w14:paraId="0B709BAD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а)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Помещения без повышенной опасности и помещения с повышенной опасностью </w:t>
      </w:r>
    </w:p>
    <w:p w14:paraId="7A10F6F6" w14:textId="77777777" w:rsidR="003A05EA" w:rsidRPr="003A05EA" w:rsidRDefault="003A05EA" w:rsidP="003A05EA">
      <w:pPr>
        <w:spacing w:after="0" w:line="240" w:lineRule="auto"/>
        <w:ind w:left="705" w:right="8" w:hanging="360"/>
        <w:jc w:val="both"/>
        <w:rPr>
          <w:szCs w:val="24"/>
        </w:rPr>
      </w:pPr>
      <w:r w:rsidRPr="003A05EA">
        <w:rPr>
          <w:szCs w:val="24"/>
        </w:rPr>
        <w:t>б)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Помещения без повышенной опасности, помещения с повышенной опасностью, особо опасные помещения </w:t>
      </w:r>
    </w:p>
    <w:p w14:paraId="77DF47A1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в)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Неопасные, опасные и особо опасные помещения </w:t>
      </w:r>
    </w:p>
    <w:p w14:paraId="4BCBECE4" w14:textId="77777777" w:rsidR="003A05EA" w:rsidRPr="003A05EA" w:rsidRDefault="003A05EA" w:rsidP="003A05EA">
      <w:pPr>
        <w:spacing w:after="0" w:line="240" w:lineRule="auto"/>
        <w:ind w:left="355" w:right="8"/>
        <w:jc w:val="both"/>
        <w:rPr>
          <w:szCs w:val="24"/>
        </w:rPr>
      </w:pPr>
      <w:r w:rsidRPr="003A05EA">
        <w:rPr>
          <w:szCs w:val="24"/>
        </w:rPr>
        <w:t>г)</w:t>
      </w:r>
      <w:r w:rsidRPr="003A05EA">
        <w:rPr>
          <w:rFonts w:ascii="Arial" w:eastAsia="Arial" w:hAnsi="Arial" w:cs="Arial"/>
          <w:szCs w:val="24"/>
        </w:rPr>
        <w:t xml:space="preserve"> </w:t>
      </w:r>
      <w:r w:rsidRPr="003A05EA">
        <w:rPr>
          <w:szCs w:val="24"/>
        </w:rPr>
        <w:t xml:space="preserve">Неопасные, малоопасные, опасные и особо опасные помещения </w:t>
      </w:r>
    </w:p>
    <w:p w14:paraId="694BB4FA" w14:textId="77777777" w:rsidR="003A05EA" w:rsidRPr="003A05EA" w:rsidRDefault="003A05EA" w:rsidP="003A05EA">
      <w:pPr>
        <w:spacing w:after="0" w:line="240" w:lineRule="auto"/>
        <w:ind w:left="36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186AC5F8" w14:textId="77777777" w:rsidR="003A05EA" w:rsidRPr="003A05EA" w:rsidRDefault="003A05EA" w:rsidP="003A05EA">
      <w:pPr>
        <w:spacing w:after="0" w:line="240" w:lineRule="auto"/>
        <w:ind w:left="-5" w:right="3"/>
        <w:jc w:val="both"/>
        <w:rPr>
          <w:szCs w:val="24"/>
        </w:rPr>
      </w:pPr>
      <w:r w:rsidRPr="003A05EA">
        <w:rPr>
          <w:b/>
          <w:szCs w:val="24"/>
        </w:rPr>
        <w:t xml:space="preserve">Практический этап экзамена, примеры вопросов: </w:t>
      </w:r>
    </w:p>
    <w:p w14:paraId="53398B31" w14:textId="77777777" w:rsidR="003A05EA" w:rsidRPr="003A05EA" w:rsidRDefault="003A05EA" w:rsidP="003A05EA">
      <w:pPr>
        <w:spacing w:after="0" w:line="240" w:lineRule="auto"/>
        <w:ind w:left="0" w:firstLine="0"/>
        <w:jc w:val="both"/>
        <w:rPr>
          <w:szCs w:val="24"/>
        </w:rPr>
      </w:pPr>
      <w:r w:rsidRPr="003A05EA">
        <w:rPr>
          <w:szCs w:val="24"/>
        </w:rPr>
        <w:t xml:space="preserve"> </w:t>
      </w:r>
    </w:p>
    <w:p w14:paraId="3B69505B" w14:textId="77777777" w:rsidR="003A05EA" w:rsidRPr="003A05EA" w:rsidRDefault="003A05EA" w:rsidP="003C27A6">
      <w:pPr>
        <w:spacing w:after="0" w:line="240" w:lineRule="auto"/>
        <w:ind w:right="-1"/>
        <w:jc w:val="both"/>
        <w:rPr>
          <w:szCs w:val="24"/>
        </w:rPr>
      </w:pPr>
      <w:r w:rsidRPr="003A05EA">
        <w:rPr>
          <w:szCs w:val="24"/>
        </w:rPr>
        <w:t xml:space="preserve">1. Проверить работоспособность и функционирование оборудования платформы подъемной в соответствии с руководством (инструкцией) по эксплуатации изготовителя. </w:t>
      </w:r>
    </w:p>
    <w:p w14:paraId="619DB74F" w14:textId="02CE3238" w:rsidR="003A05EA" w:rsidRPr="003A05EA" w:rsidRDefault="003A05EA" w:rsidP="003C27A6">
      <w:pPr>
        <w:spacing w:after="0" w:line="240" w:lineRule="auto"/>
        <w:ind w:right="-1"/>
        <w:jc w:val="both"/>
        <w:rPr>
          <w:szCs w:val="24"/>
        </w:rPr>
      </w:pPr>
      <w:r w:rsidRPr="003A05EA">
        <w:rPr>
          <w:szCs w:val="24"/>
        </w:rPr>
        <w:t xml:space="preserve">2. Проверка исправности действия аппаратов управления на посадочных площадках. </w:t>
      </w:r>
    </w:p>
    <w:p w14:paraId="7A8E29BD" w14:textId="77777777" w:rsidR="003A05EA" w:rsidRPr="003A05EA" w:rsidRDefault="003A05EA" w:rsidP="003C27A6">
      <w:pPr>
        <w:numPr>
          <w:ilvl w:val="0"/>
          <w:numId w:val="2"/>
        </w:numPr>
        <w:spacing w:after="0" w:line="240" w:lineRule="auto"/>
        <w:ind w:right="-1" w:hanging="240"/>
        <w:jc w:val="both"/>
        <w:rPr>
          <w:szCs w:val="24"/>
        </w:rPr>
      </w:pPr>
      <w:r w:rsidRPr="003A05EA">
        <w:rPr>
          <w:szCs w:val="24"/>
        </w:rPr>
        <w:t xml:space="preserve">Принятие мер при выявлении неисправности, влияющей на безопасную эксплуатацию платформы подъемной для инвалидов.  </w:t>
      </w:r>
    </w:p>
    <w:p w14:paraId="3AE421E9" w14:textId="77777777" w:rsidR="003A05EA" w:rsidRPr="003A05EA" w:rsidRDefault="003A05EA" w:rsidP="003C27A6">
      <w:pPr>
        <w:numPr>
          <w:ilvl w:val="0"/>
          <w:numId w:val="2"/>
        </w:numPr>
        <w:spacing w:after="0" w:line="240" w:lineRule="auto"/>
        <w:ind w:right="-1" w:hanging="240"/>
        <w:jc w:val="both"/>
        <w:rPr>
          <w:szCs w:val="24"/>
        </w:rPr>
      </w:pPr>
      <w:r w:rsidRPr="003A05EA">
        <w:rPr>
          <w:szCs w:val="24"/>
        </w:rPr>
        <w:t xml:space="preserve">Отключение платформы подъемной при обнаружении неисправностей, влияющих на безопасную эксплуатацию платформы подъемной.  </w:t>
      </w:r>
    </w:p>
    <w:p w14:paraId="5CF5B0FF" w14:textId="77777777" w:rsidR="003A05EA" w:rsidRPr="003A05EA" w:rsidRDefault="003A05EA" w:rsidP="003C27A6">
      <w:pPr>
        <w:numPr>
          <w:ilvl w:val="0"/>
          <w:numId w:val="2"/>
        </w:numPr>
        <w:spacing w:after="0" w:line="240" w:lineRule="auto"/>
        <w:ind w:right="-1" w:hanging="240"/>
        <w:jc w:val="both"/>
        <w:rPr>
          <w:szCs w:val="24"/>
        </w:rPr>
      </w:pPr>
      <w:r w:rsidRPr="003A05EA">
        <w:rPr>
          <w:szCs w:val="24"/>
        </w:rPr>
        <w:t xml:space="preserve">Документальное оформление результатов эвакуации пользователей.  </w:t>
      </w:r>
    </w:p>
    <w:p w14:paraId="4E3413B0" w14:textId="77777777" w:rsidR="00482751" w:rsidRDefault="00482751" w:rsidP="003C27A6">
      <w:pPr>
        <w:ind w:right="-1"/>
      </w:pPr>
    </w:p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D0C28"/>
    <w:multiLevelType w:val="hybridMultilevel"/>
    <w:tmpl w:val="657CCCBA"/>
    <w:lvl w:ilvl="0" w:tplc="7DFC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C15C4"/>
    <w:multiLevelType w:val="hybridMultilevel"/>
    <w:tmpl w:val="79B6C3CC"/>
    <w:lvl w:ilvl="0" w:tplc="E1D4326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8E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8F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E96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0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81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0D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2B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A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63512"/>
    <w:multiLevelType w:val="hybridMultilevel"/>
    <w:tmpl w:val="67908456"/>
    <w:lvl w:ilvl="0" w:tplc="647EA72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451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ECA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8F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AE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C8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46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0B5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8D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012201">
    <w:abstractNumId w:val="1"/>
  </w:num>
  <w:num w:numId="2" w16cid:durableId="1478689110">
    <w:abstractNumId w:val="2"/>
  </w:num>
  <w:num w:numId="3" w16cid:durableId="115422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EA"/>
    <w:rsid w:val="003A05EA"/>
    <w:rsid w:val="003C27A6"/>
    <w:rsid w:val="00482751"/>
    <w:rsid w:val="00700984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686D"/>
  <w15:chartTrackingRefBased/>
  <w15:docId w15:val="{59F140A9-E707-43EA-99F8-D49C4471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5EA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05EA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A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2024-11-06T06:42:00Z</dcterms:created>
  <dcterms:modified xsi:type="dcterms:W3CDTF">2024-11-06T06:56:00Z</dcterms:modified>
</cp:coreProperties>
</file>